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DF8" w:rsidRDefault="00D27DF8" w:rsidP="00802F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7F0C" w:rsidRDefault="00DD7F0C" w:rsidP="00802F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7F0C" w:rsidRDefault="000A5B23" w:rsidP="00802F0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39790" cy="81686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F0C" w:rsidRDefault="00DD7F0C" w:rsidP="00802F0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5B23" w:rsidRDefault="000A5B23" w:rsidP="00D27DF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27DF8" w:rsidRPr="00D27DF8" w:rsidRDefault="00D27DF8" w:rsidP="00D27DF8">
      <w:pPr>
        <w:ind w:left="360"/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b/>
          <w:bCs/>
          <w:sz w:val="28"/>
          <w:szCs w:val="28"/>
        </w:rPr>
        <w:t>Личностные результаты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сфере гражданского воспитания:</w:t>
      </w:r>
    </w:p>
    <w:p w:rsidR="00D27DF8" w:rsidRPr="00D27DF8" w:rsidRDefault="00D27DF8" w:rsidP="00D27DF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D27DF8" w:rsidRPr="00D27DF8" w:rsidRDefault="00D27DF8" w:rsidP="00D27DF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готовность к разнообразной совместной деятельности;</w:t>
      </w:r>
    </w:p>
    <w:p w:rsidR="00D27DF8" w:rsidRPr="00D27DF8" w:rsidRDefault="00D27DF8" w:rsidP="00D27DF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сфере патриотического воспитания:</w:t>
      </w:r>
    </w:p>
    <w:p w:rsidR="00D27DF8" w:rsidRPr="00D27DF8" w:rsidRDefault="00D27DF8" w:rsidP="00D27DF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D27DF8" w:rsidRPr="00D27DF8" w:rsidRDefault="00D27DF8" w:rsidP="00D27DF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профориентационных экскурсий на предприятиях своего региона.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сфере духовно-нравственного воспитания:</w:t>
      </w:r>
    </w:p>
    <w:p w:rsidR="00D27DF8" w:rsidRPr="00D27DF8" w:rsidRDefault="00D27DF8" w:rsidP="00D27DF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ориентация на моральные ценности и нормы в ситуациях нравственного выбора;</w:t>
      </w:r>
    </w:p>
    <w:p w:rsidR="00D27DF8" w:rsidRPr="00D27DF8" w:rsidRDefault="00D27DF8" w:rsidP="00D27DF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D27DF8" w:rsidRPr="00D27DF8" w:rsidRDefault="00D27DF8" w:rsidP="00D27DF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сфере эстетического воспитания:</w:t>
      </w:r>
    </w:p>
    <w:p w:rsidR="00D27DF8" w:rsidRPr="00D27DF8" w:rsidRDefault="00D27DF8" w:rsidP="00D27DF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D27DF8" w:rsidRPr="00D27DF8" w:rsidRDefault="00D27DF8" w:rsidP="00D27DF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стремление к самовыражению в разных видах искусства, в том числе прикладного;</w:t>
      </w:r>
    </w:p>
    <w:p w:rsidR="00D27DF8" w:rsidRPr="00D27DF8" w:rsidRDefault="00D27DF8" w:rsidP="00D27DF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сфере физического воспитания, формирования культуры здоровья и эмоционального благополучия:</w:t>
      </w:r>
    </w:p>
    <w:p w:rsidR="00D27DF8" w:rsidRPr="00D27DF8" w:rsidRDefault="00D27DF8" w:rsidP="00D27DF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интернет-среде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>;</w:t>
      </w:r>
    </w:p>
    <w:p w:rsidR="00D27DF8" w:rsidRPr="00D27DF8" w:rsidRDefault="00D27DF8" w:rsidP="00D27DF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ответственное отношение к своему здоровью и установка на здоровый образ жизни;</w:t>
      </w:r>
    </w:p>
    <w:p w:rsidR="00D27DF8" w:rsidRPr="00D27DF8" w:rsidRDefault="00D27DF8" w:rsidP="00D27DF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D27DF8" w:rsidRPr="00D27DF8" w:rsidRDefault="00D27DF8" w:rsidP="00D27DF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умение принимать себя и других, не осуждая;</w:t>
      </w:r>
    </w:p>
    <w:p w:rsidR="00D27DF8" w:rsidRPr="00D27DF8" w:rsidRDefault="00D27DF8" w:rsidP="00D27DF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D27DF8" w:rsidRPr="00D27DF8" w:rsidRDefault="00D27DF8" w:rsidP="00D27DF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>В сфере трудового воспитания:</w:t>
      </w:r>
    </w:p>
    <w:p w:rsidR="00D27DF8" w:rsidRPr="00D27DF8" w:rsidRDefault="00D27DF8" w:rsidP="00D27DF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27DF8" w:rsidRPr="00D27DF8" w:rsidRDefault="00D27DF8" w:rsidP="00D27DF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D27DF8" w:rsidRPr="00D27DF8" w:rsidRDefault="00D27DF8" w:rsidP="00D27DF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27DF8" w:rsidRPr="00D27DF8" w:rsidRDefault="00D27DF8" w:rsidP="00D27DF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готовность адаптироваться в профессиональной среде;</w:t>
      </w:r>
    </w:p>
    <w:p w:rsidR="00D27DF8" w:rsidRPr="00D27DF8" w:rsidRDefault="00D27DF8" w:rsidP="00D27DF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уважение к труду и результатам трудовой деятельности;</w:t>
      </w:r>
    </w:p>
    <w:p w:rsidR="00D27DF8" w:rsidRPr="00D27DF8" w:rsidRDefault="00D27DF8" w:rsidP="00D27DF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сфере экологического воспитания:</w:t>
      </w:r>
    </w:p>
    <w:p w:rsidR="00D27DF8" w:rsidRPr="00D27DF8" w:rsidRDefault="00D27DF8" w:rsidP="00D27DF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D27DF8" w:rsidRPr="00D27DF8" w:rsidRDefault="00D27DF8" w:rsidP="00D27DF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D27DF8" w:rsidRPr="00D27DF8" w:rsidRDefault="00D27DF8" w:rsidP="00D27DF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сфере понимания ценности научного познания:</w:t>
      </w:r>
    </w:p>
    <w:p w:rsidR="00D27DF8" w:rsidRPr="00D27DF8" w:rsidRDefault="00D27DF8" w:rsidP="00D27DF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ориентация в деятельности, связанной с освоением программы на современную систему научных представлений об основных </w:t>
      </w:r>
      <w:r w:rsidRPr="00D27DF8">
        <w:rPr>
          <w:rFonts w:ascii="Times New Roman" w:hAnsi="Times New Roman" w:cs="Times New Roman"/>
          <w:sz w:val="28"/>
          <w:szCs w:val="28"/>
        </w:rPr>
        <w:lastRenderedPageBreak/>
        <w:t>закономерностях развития человека, природы и общества, взаимосвязях человека с природной и социальной средой;</w:t>
      </w:r>
    </w:p>
    <w:p w:rsidR="00D27DF8" w:rsidRPr="00D27DF8" w:rsidRDefault="00D27DF8" w:rsidP="00D27DF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D27DF8" w:rsidRPr="00D27DF8" w:rsidRDefault="00D27DF8" w:rsidP="00D27DF8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сфере адаптации к изменяющимся условиям социальной и природной среды:</w:t>
      </w:r>
    </w:p>
    <w:p w:rsidR="00D27DF8" w:rsidRPr="00D27DF8" w:rsidRDefault="00D27DF8" w:rsidP="00D27DF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D27DF8" w:rsidRPr="00D27DF8" w:rsidRDefault="00D27DF8" w:rsidP="00D27DF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27DF8" w:rsidRPr="00D27DF8" w:rsidRDefault="00D27DF8" w:rsidP="00D27DF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D27DF8" w:rsidRPr="00D27DF8" w:rsidRDefault="00D27DF8" w:rsidP="00D27DF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умение оперировать терминами и представлениями в области концепции устойчивого развития;</w:t>
      </w:r>
    </w:p>
    <w:p w:rsidR="00D27DF8" w:rsidRPr="00D27DF8" w:rsidRDefault="00D27DF8" w:rsidP="00D27DF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умение анализировать и выявлять взаимосвязи природы, общества и экономики;</w:t>
      </w:r>
    </w:p>
    <w:p w:rsidR="00D27DF8" w:rsidRPr="00D27DF8" w:rsidRDefault="00D27DF8" w:rsidP="00D27DF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D27DF8" w:rsidRPr="00D27DF8" w:rsidRDefault="00D27DF8" w:rsidP="00D27DF8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в произошедшей ситуации.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b/>
          <w:bCs/>
          <w:sz w:val="28"/>
          <w:szCs w:val="28"/>
        </w:rPr>
        <w:t>Метапредметные результаты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сфере овладения универсальными учебными познавательными действиями:</w:t>
      </w:r>
    </w:p>
    <w:p w:rsidR="00D27DF8" w:rsidRPr="00D27DF8" w:rsidRDefault="00D27DF8" w:rsidP="00D27DF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27DF8" w:rsidRPr="00D27DF8" w:rsidRDefault="00D27DF8" w:rsidP="00D27DF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использовать вопросы как инструмент для познания будущей профессии;</w:t>
      </w:r>
    </w:p>
    <w:p w:rsidR="00D27DF8" w:rsidRPr="00D27DF8" w:rsidRDefault="00D27DF8" w:rsidP="00D27DF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аргументировать свою позицию, мнение;</w:t>
      </w:r>
    </w:p>
    <w:p w:rsidR="00D27DF8" w:rsidRPr="00D27DF8" w:rsidRDefault="00D27DF8" w:rsidP="00D27DF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оценивать на применимость и достоверность информацию, полученную в ходе работы с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интернет-источниками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>;</w:t>
      </w:r>
    </w:p>
    <w:p w:rsidR="00D27DF8" w:rsidRPr="00D27DF8" w:rsidRDefault="00D27DF8" w:rsidP="00D27DF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D27DF8" w:rsidRPr="00D27DF8" w:rsidRDefault="00D27DF8" w:rsidP="00D27DF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D27DF8" w:rsidRPr="00D27DF8" w:rsidRDefault="00D27DF8" w:rsidP="00D27DF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выдвигать предположения о возможном росте и падении спроса на ту или иную специальность в новых условиях;</w:t>
      </w:r>
    </w:p>
    <w:p w:rsidR="00D27DF8" w:rsidRPr="00D27DF8" w:rsidRDefault="00D27DF8" w:rsidP="00D27DF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27DF8" w:rsidRPr="00D27DF8" w:rsidRDefault="00D27DF8" w:rsidP="00D27DF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27DF8" w:rsidRPr="00D27DF8" w:rsidRDefault="00D27DF8" w:rsidP="00D27DF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27DF8" w:rsidRPr="00D27DF8" w:rsidRDefault="00D27DF8" w:rsidP="00D27DF8">
      <w:pPr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сфере овладения универсальными учебными коммуникативными действиями:</w:t>
      </w:r>
    </w:p>
    <w:p w:rsidR="00D27DF8" w:rsidRPr="00D27DF8" w:rsidRDefault="00D27DF8" w:rsidP="00D27DF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D27DF8" w:rsidRPr="00D27DF8" w:rsidRDefault="00D27DF8" w:rsidP="00D27DF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27DF8" w:rsidRPr="00D27DF8" w:rsidRDefault="00D27DF8" w:rsidP="00D27DF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27DF8" w:rsidRPr="00D27DF8" w:rsidRDefault="00D27DF8" w:rsidP="00D27DF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27DF8" w:rsidRPr="00D27DF8" w:rsidRDefault="00D27DF8" w:rsidP="00D27DF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27DF8" w:rsidRPr="00D27DF8" w:rsidRDefault="00D27DF8" w:rsidP="00D27DF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27DF8" w:rsidRPr="00D27DF8" w:rsidRDefault="00D27DF8" w:rsidP="00D27DF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D27DF8" w:rsidRPr="00D27DF8" w:rsidRDefault="00D27DF8" w:rsidP="00D27DF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D27DF8" w:rsidRPr="00D27DF8" w:rsidRDefault="00D27DF8" w:rsidP="00D27DF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участвовать в групповых формах работы (обсуждения, обмен мнениями, мозговые штурмы и др.);</w:t>
      </w:r>
    </w:p>
    <w:p w:rsidR="00D27DF8" w:rsidRPr="00D27DF8" w:rsidRDefault="00D27DF8" w:rsidP="00D27DF8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>В сфере овладения универсальными учебными регулятивными действиями:</w:t>
      </w:r>
    </w:p>
    <w:p w:rsidR="00D27DF8" w:rsidRPr="00D27DF8" w:rsidRDefault="00D27DF8" w:rsidP="00D27DF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выявлять проблемы, возникающие в ходе выбора будущей профессии;</w:t>
      </w:r>
    </w:p>
    <w:p w:rsidR="00D27DF8" w:rsidRPr="00D27DF8" w:rsidRDefault="00D27DF8" w:rsidP="00D27DF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27DF8" w:rsidRPr="00D27DF8" w:rsidRDefault="00D27DF8" w:rsidP="00D27DF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D27DF8" w:rsidRPr="00D27DF8" w:rsidRDefault="00D27DF8" w:rsidP="00D27DF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владеть способами самоконтроля, самомотивации и рефлексии;</w:t>
      </w:r>
    </w:p>
    <w:p w:rsidR="00D27DF8" w:rsidRPr="00D27DF8" w:rsidRDefault="00D27DF8" w:rsidP="00D27DF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предвидеть трудности, которые могут возникнуть при выборе будущей профессии;</w:t>
      </w:r>
    </w:p>
    <w:p w:rsidR="00D27DF8" w:rsidRPr="00D27DF8" w:rsidRDefault="00D27DF8" w:rsidP="00D27DF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объяснять причины достижения (недостижения)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в любой ситуации;</w:t>
      </w:r>
    </w:p>
    <w:p w:rsidR="00D27DF8" w:rsidRPr="00D27DF8" w:rsidRDefault="00D27DF8" w:rsidP="00D27DF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D27DF8" w:rsidRPr="00D27DF8" w:rsidRDefault="00D27DF8" w:rsidP="00D27DF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различать, называть и управлять собственными эмоциями;</w:t>
      </w:r>
    </w:p>
    <w:p w:rsidR="00D27DF8" w:rsidRPr="00D27DF8" w:rsidRDefault="00D27DF8" w:rsidP="00D27DF8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Default="00D27DF8" w:rsidP="00D27D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7DF8" w:rsidRDefault="00D27DF8" w:rsidP="00D27D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7DF8" w:rsidRDefault="00D27DF8" w:rsidP="00D27D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7DF8" w:rsidRDefault="00D27DF8" w:rsidP="00D27D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7DF8" w:rsidRDefault="00D27DF8" w:rsidP="00D27D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7DF8" w:rsidRDefault="00D27DF8" w:rsidP="00D27D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7DF8" w:rsidRDefault="00D27DF8" w:rsidP="00D27D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7DF8" w:rsidRDefault="00D27DF8" w:rsidP="00D27DF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b/>
          <w:bCs/>
          <w:sz w:val="28"/>
          <w:szCs w:val="28"/>
        </w:rPr>
        <w:t>Предметные результаты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профориентационной деятельности школьников.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Русский язык: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D27DF8" w:rsidRPr="00D27DF8" w:rsidRDefault="00D27DF8" w:rsidP="00D27DF8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D27DF8" w:rsidRPr="00D27DF8" w:rsidRDefault="00D27DF8" w:rsidP="00D27DF8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обсуждение и чёткая формулировка цели, плана совместной групповой деятельности;</w:t>
      </w:r>
    </w:p>
    <w:p w:rsidR="00D27DF8" w:rsidRPr="00D27DF8" w:rsidRDefault="00D27DF8" w:rsidP="00D27DF8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D27DF8" w:rsidRPr="00D27DF8" w:rsidRDefault="00D27DF8" w:rsidP="00D27DF8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D27DF8" w:rsidRPr="00D27DF8" w:rsidRDefault="00D27DF8" w:rsidP="00D27DF8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последовательность изложения (развёртывание содержания в зависимости от цели текста, типа речи);</w:t>
      </w:r>
    </w:p>
    <w:p w:rsidR="00D27DF8" w:rsidRPr="00D27DF8" w:rsidRDefault="00D27DF8" w:rsidP="00D27DF8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правильность выделения абзацев в тексте, наличие грамматической связи предложений в тексте, логичность.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Литература:</w:t>
      </w:r>
    </w:p>
    <w:p w:rsidR="00D27DF8" w:rsidRPr="00D27DF8" w:rsidRDefault="00D27DF8" w:rsidP="00D27DF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D27DF8" w:rsidRPr="00D27DF8" w:rsidRDefault="00D27DF8" w:rsidP="00D27DF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применять ИКТ, соблюдать правила информационной безопасности. Иностранный язык:</w:t>
      </w:r>
    </w:p>
    <w:p w:rsidR="00D27DF8" w:rsidRPr="00D27DF8" w:rsidRDefault="00D27DF8" w:rsidP="00D27DF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D27DF8" w:rsidRPr="00D27DF8" w:rsidRDefault="00D27DF8" w:rsidP="00D27DF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D27DF8" w:rsidRPr="00D27DF8" w:rsidRDefault="00D27DF8" w:rsidP="00D27DF8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Информатика:</w:t>
      </w:r>
    </w:p>
    <w:p w:rsidR="00D27DF8" w:rsidRPr="00D27DF8" w:rsidRDefault="00D27DF8" w:rsidP="00D27DF8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D27DF8" w:rsidRPr="00D27DF8" w:rsidRDefault="00D27DF8" w:rsidP="00D27DF8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умение оперировать единицами измерения информационного объёма и скорости передачи данных;</w:t>
      </w:r>
    </w:p>
    <w:p w:rsidR="00D27DF8" w:rsidRPr="00D27DF8" w:rsidRDefault="00D27DF8" w:rsidP="00D27DF8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сформированность мотивации к продолжению изучения информатики как профильного предмета.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География:</w:t>
      </w:r>
    </w:p>
    <w:p w:rsidR="00D27DF8" w:rsidRPr="00D27DF8" w:rsidRDefault="00D27DF8" w:rsidP="00D27DF8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D27DF8" w:rsidRPr="00D27DF8" w:rsidRDefault="00D27DF8" w:rsidP="00D27DF8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D27DF8" w:rsidRPr="00D27DF8" w:rsidRDefault="00D27DF8" w:rsidP="00D27DF8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D27DF8" w:rsidRPr="00D27DF8" w:rsidRDefault="00D27DF8" w:rsidP="00D27DF8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сформированность мотивации к продолжению изучения географии как профильного предмета на уровне среднего общего образования.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Физика:</w:t>
      </w:r>
    </w:p>
    <w:p w:rsidR="00D27DF8" w:rsidRPr="00D27DF8" w:rsidRDefault="00D27DF8" w:rsidP="00D27DF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умение использовать знания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D27DF8" w:rsidRPr="00D27DF8" w:rsidRDefault="00D27DF8" w:rsidP="00D27DF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D27DF8" w:rsidRPr="00D27DF8" w:rsidRDefault="00D27DF8" w:rsidP="00D27DF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D27DF8" w:rsidRPr="00D27DF8" w:rsidRDefault="00D27DF8" w:rsidP="00D27DF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сформированность мотивации к продолжению изучения физики как профильного предмета на уровне среднего общего образования.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Обществознание:</w:t>
      </w:r>
    </w:p>
    <w:p w:rsidR="00D27DF8" w:rsidRPr="00D27DF8" w:rsidRDefault="00D27DF8" w:rsidP="00D27DF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процессах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и </w:t>
      </w:r>
      <w:r w:rsidRPr="00D27DF8">
        <w:rPr>
          <w:rFonts w:ascii="Times New Roman" w:hAnsi="Times New Roman" w:cs="Times New Roman"/>
          <w:sz w:val="28"/>
          <w:szCs w:val="28"/>
        </w:rPr>
        <w:lastRenderedPageBreak/>
        <w:t>явлениях в экономической сфере (в области макро- и микроэкономики);</w:t>
      </w:r>
    </w:p>
    <w:p w:rsidR="00D27DF8" w:rsidRPr="00D27DF8" w:rsidRDefault="00D27DF8" w:rsidP="00D27DF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D27DF8" w:rsidRPr="00D27DF8" w:rsidRDefault="00D27DF8" w:rsidP="00D27DF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D27DF8" w:rsidRPr="00D27DF8" w:rsidRDefault="00D27DF8" w:rsidP="00D27DF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D27DF8" w:rsidRPr="00D27DF8" w:rsidRDefault="00D27DF8" w:rsidP="00D27DF8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27DF8">
        <w:rPr>
          <w:rFonts w:ascii="Times New Roman" w:hAnsi="Times New Roman" w:cs="Times New Roman"/>
          <w:sz w:val="28"/>
          <w:szCs w:val="28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Биология:</w:t>
      </w:r>
    </w:p>
    <w:p w:rsidR="00D27DF8" w:rsidRPr="00D27DF8" w:rsidRDefault="00D27DF8" w:rsidP="00D27DF8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владение навыками работы с информацией биологического содержания, представленной в разной форме (в виде текста, табличных </w:t>
      </w:r>
      <w:r w:rsidRPr="00D27DF8">
        <w:rPr>
          <w:rFonts w:ascii="Times New Roman" w:hAnsi="Times New Roman" w:cs="Times New Roman"/>
          <w:sz w:val="28"/>
          <w:szCs w:val="28"/>
        </w:rPr>
        <w:lastRenderedPageBreak/>
        <w:t>данных, схем, графиков, диаграмм, моделей, изображений), критического анализа информации и оценки её достоверности;</w:t>
      </w:r>
    </w:p>
    <w:p w:rsidR="00D27DF8" w:rsidRPr="00D27DF8" w:rsidRDefault="00D27DF8" w:rsidP="00D27DF8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умение интегрировать биологические знания со знаниями других учебных предметов;</w:t>
      </w:r>
    </w:p>
    <w:p w:rsidR="00D27DF8" w:rsidRPr="00D27DF8" w:rsidRDefault="00D27DF8" w:rsidP="00D27DF8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Изобразительное искусство:</w:t>
      </w:r>
    </w:p>
    <w:p w:rsidR="00D27DF8" w:rsidRPr="00D27DF8" w:rsidRDefault="00D27DF8" w:rsidP="00D27DF8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сформированность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Основы безопасности жизнедеятельности:</w:t>
      </w:r>
    </w:p>
    <w:p w:rsidR="00D27DF8" w:rsidRPr="00D27DF8" w:rsidRDefault="00D27DF8" w:rsidP="00D27DF8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D27DF8" w:rsidRPr="00D27DF8" w:rsidRDefault="00D27DF8" w:rsidP="00D27DF8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Default="00D27DF8" w:rsidP="00D27DF8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D27DF8" w:rsidRDefault="00D27DF8" w:rsidP="00D27DF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27DF8" w:rsidRDefault="00D27DF8" w:rsidP="00D27DF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27DF8" w:rsidRDefault="00D27DF8" w:rsidP="00D27DF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27DF8" w:rsidRDefault="00D27DF8" w:rsidP="00D27DF8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D27DF8" w:rsidRPr="00D27DF8" w:rsidRDefault="00D27DF8" w:rsidP="00D27DF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</w:t>
      </w:r>
      <w:r w:rsidRPr="00D27DF8">
        <w:rPr>
          <w:rFonts w:ascii="Times New Roman" w:hAnsi="Times New Roman" w:cs="Times New Roman"/>
          <w:b/>
          <w:bCs/>
          <w:sz w:val="28"/>
          <w:szCs w:val="28"/>
        </w:rPr>
        <w:t>Содержание курса по профориентации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факты об отраслях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2. Тематический профориентационный урок «Открой своё будущее» (введение в профориентацию)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«ХОЧУ» – ваши интересы;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«МОГУ» – ваши способности;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«БУДУ» – востребованность обучающегося на рынке труда в будущем.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</w:t>
      </w:r>
      <w:r w:rsidRPr="00D27DF8">
        <w:rPr>
          <w:rFonts w:ascii="Times New Roman" w:hAnsi="Times New Roman" w:cs="Times New Roman"/>
          <w:sz w:val="28"/>
          <w:szCs w:val="28"/>
        </w:rPr>
        <w:lastRenderedPageBreak/>
        <w:t xml:space="preserve">решение проектных заданий с профориентационным компонентом, работа в школьных проектных командах для поиска и презентации проектных решений.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предстоит предложить проектные решения по тематическим направлениями виртуального города профессий «Профиград»: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9 классе: формирование представлений о преимуществах обучения как в организациях высшего образования (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‒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естественно-научное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направление;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инженерно-техническое направление;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информационно-технологическое направление;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оборонно-спортивное направление;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производственно-технологическое направление;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социально-гуманитарное направление;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финансово-экономическое направление;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творческое направление.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7DF8">
        <w:rPr>
          <w:rFonts w:ascii="Times New Roman" w:hAnsi="Times New Roman" w:cs="Times New Roman"/>
          <w:sz w:val="28"/>
          <w:szCs w:val="28"/>
        </w:rPr>
        <w:lastRenderedPageBreak/>
        <w:t>Информирование обучающихся об особенностях рынка труда.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«Проигрывание» 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Тема 3.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Профориентационная диагностика № 1 «Мой профиль» и разбор результатов (1 час) Для обучающихся, не принимающих участие в проекте «Билет в будущее», доступна профориентационная диагностика № 1 «Мой профиль».</w:t>
      </w:r>
      <w:proofErr w:type="gramEnd"/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7DF8">
        <w:rPr>
          <w:rFonts w:ascii="Times New Roman" w:hAnsi="Times New Roman" w:cs="Times New Roman"/>
          <w:sz w:val="28"/>
          <w:szCs w:val="28"/>
        </w:rPr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Тема 3.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Профориентационная диагностика № 1 «Мои профсреды» и разбор результатов (1 час) Для обучающихся-участников проекта «Билет в будущее» доступна профориентационная диагностика № 1 «Мои профсреды» (обязательна для проведения).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7 дальнейшую индивидуальную траекторию участия в программе профориентационной работы.</w:t>
      </w:r>
      <w:proofErr w:type="gramEnd"/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7DF8">
        <w:rPr>
          <w:rFonts w:ascii="Times New Roman" w:hAnsi="Times New Roman" w:cs="Times New Roman"/>
          <w:sz w:val="28"/>
          <w:szCs w:val="28"/>
        </w:rPr>
        <w:t>Методика «Мои профсреды» – онлайн-диагностика профессиональных склонностей и направленности обучающихся.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о итогам диагностики рекомендуется проведение консультации по полученным результатам (в индивидуальном или групповом </w:t>
      </w:r>
      <w:r w:rsidRPr="00D27DF8">
        <w:rPr>
          <w:rFonts w:ascii="Times New Roman" w:hAnsi="Times New Roman" w:cs="Times New Roman"/>
          <w:sz w:val="28"/>
          <w:szCs w:val="28"/>
        </w:rPr>
        <w:lastRenderedPageBreak/>
        <w:t xml:space="preserve">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интернет-платформе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https://bvbinfo.ru/).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>‒ Практическое выполнение задания.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6. Профориентационное занятие «Россия в деле» (часть 1) (на выбор: импортозамещение, авиастроение, судовождение, судостроение, лесная промышленность)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>, не принимающих участие в проекте «Билет в будущее», рекомендуется Профориентационное занятие «Россия в деле» (часть 1).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6. Профориентационная диагностика № 2 «Мои ориентиры» и разбор результатов (1 час) Для обучающихся-участников проекта «Билет в будущее» доступна профориентационная диагностика № 2 «Мои ориентиры» (обязательна для проведения).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7DF8">
        <w:rPr>
          <w:rFonts w:ascii="Times New Roman" w:hAnsi="Times New Roman" w:cs="Times New Roman"/>
          <w:sz w:val="28"/>
          <w:szCs w:val="28"/>
        </w:rPr>
        <w:t>Профориентационная диагностика обучающихся на интернет-платформе https://bvbinfo.ru/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  <w:proofErr w:type="gramEnd"/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</w:t>
      </w:r>
      <w:r w:rsidRPr="00D27DF8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интернет-платформе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> </w:t>
      </w:r>
      <w:r w:rsidRPr="00D27DF8">
        <w:rPr>
          <w:rFonts w:ascii="Times New Roman" w:hAnsi="Times New Roman" w:cs="Times New Roman"/>
          <w:sz w:val="28"/>
          <w:szCs w:val="28"/>
          <w:u w:val="single"/>
        </w:rPr>
        <w:t>https://bvbinfo.ru/</w:t>
      </w:r>
      <w:r w:rsidRPr="00D27DF8">
        <w:rPr>
          <w:rFonts w:ascii="Times New Roman" w:hAnsi="Times New Roman" w:cs="Times New Roman"/>
          <w:sz w:val="28"/>
          <w:szCs w:val="28"/>
        </w:rPr>
        <w:t>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>‒ Постановка задачи и подготовительно-обучающий этап.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робототехник и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др.)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11. Профориентационное занятие «Россия в деле» (часть 2) (на выбор: медицина, реабилитация, генетика)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>, не принимающих участие в проекте «Билет в будущее», рекомендуется Профориентационное занятие «Россия в деле» (часть 2, 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11. Профориентационная диагностика № 3 «Мои таланты» и разбор результатов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Для обучающихся-участников проекта «Билет в будущее» доступна профориентационная диагностика № 3 «Мои таланты» (обязательна для проведения).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Для обучающихся – участников проекта «Билет в будущее» доступно дополнительное тестирование по методикам «Мои возможности» и «Мои </w:t>
      </w:r>
      <w:r w:rsidRPr="00D27DF8">
        <w:rPr>
          <w:rFonts w:ascii="Times New Roman" w:hAnsi="Times New Roman" w:cs="Times New Roman"/>
          <w:sz w:val="28"/>
          <w:szCs w:val="28"/>
        </w:rPr>
        <w:lastRenderedPageBreak/>
        <w:t>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Популяризация и просвещение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>‒ Постановка задачи и подготовительно-обучающий этап.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</w:t>
      </w:r>
      <w:r w:rsidRPr="00D27DF8">
        <w:rPr>
          <w:rFonts w:ascii="Times New Roman" w:hAnsi="Times New Roman" w:cs="Times New Roman"/>
          <w:sz w:val="28"/>
          <w:szCs w:val="28"/>
        </w:rPr>
        <w:lastRenderedPageBreak/>
        <w:t xml:space="preserve">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16. Профориентационное занятие-рефлексия «Моё будущее – моя страна»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17. Профориентационное занятие «Россия плодородная: узнаю о достижениях агропромышленного комплекса страны» (агропромышленный комплекс)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Профессиональная проба по профессии в аграрной сфере, в рамках которой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Популяризация и просвещение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Популяризация и просвещение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23. Профориентационное занятие «Россия креативная: узнаю творческие профессии» (сфера культуры и искусства)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Популяризация и просвещение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25. Профориентационное занятие «Один день в профессии» (часть 1) (учитель, актер, эколог)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интереса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26. Профориентационное занятие «Один день в профессии» (часть 2) (пожарный, ветеринар, повар)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Формирование познавательного интереса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>Тема 27. Профориентационный сериал проекта «Билет в будущее» (часть 1)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1 серия: начальник конструкторского отдела компании «ОДК-Авиадвигатели», владелец семейной фермы «Российские альпаки», шеф-повар ресторана «Peshi».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3 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 «Курчатовский институт»).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4 серия: мастер участка компании «ОДК-Авиадвигатели», скульптор, руководитель Курчатовского комплекса синхротронно-нейтринных исследований (НИЦ «Курчатовский институт»).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28. Профориентационный сериал проекта «Билет в будущее» (часть 2)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Каждая серия знакомит с представителями разных </w:t>
      </w:r>
      <w:r w:rsidRPr="00D27DF8">
        <w:rPr>
          <w:rFonts w:ascii="Times New Roman" w:hAnsi="Times New Roman" w:cs="Times New Roman"/>
          <w:sz w:val="28"/>
          <w:szCs w:val="28"/>
        </w:rPr>
        <w:lastRenderedPageBreak/>
        <w:t>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5 серия: сварщик, методист в Музее оптики, врач ЛФК и спортивной медицины, реабилитолог.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6 серия: врач-педиатр Псковской областной инфекционной больницы, основательница концепт-стора «Палаты», основатель дома-музея «Этнодом».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7 серия: сыровар на семейном предприятии, оператор ЧПУ в компании «Лобаев Армс», учитель физики, замдиректора школы «Экотех +».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29. Профориентационное занятие «Пробую профессию в инженерной сфере» (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моделирующая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онлайн-проба на платформе проекта «Билет в будущее»)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27DF8">
        <w:rPr>
          <w:rFonts w:ascii="Times New Roman" w:hAnsi="Times New Roman" w:cs="Times New Roman"/>
          <w:sz w:val="28"/>
          <w:szCs w:val="28"/>
        </w:rPr>
        <w:t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>Тема 30. Профориентационное занятие «Пробую профессию в цифровой сфере» (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моделирующая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онлайн-проба на платформе проекта «Билет в будущее»)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31. Профориентационное занятие «Пробую профессию в сфере промышленности» (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моделирующая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онлайн-проба на платформе проекта «Билет в будущее»)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>‒ Завершающий этап (закрепление полученных знаний, получение цифрового артефакта).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32. Профориентационное занятие «Пробую профессию в сфере медицины» (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моделирующая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онлайн-проба на платформе проекта «Билет в будущее»)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Тема 33. Профориентационное занятие «Пробую профессию в креативной сфере» (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моделирующая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онлайн-проба на платформе проекта «Билет в будущее»)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необходимо пройти последовательность этапов: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Знакомство с профессией и профессиональной областью.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Постановка задачи и подготовительно-обучающий этап.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Практическое выполнение задания.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>‒ Завершающий этап (закрепление полученных знаний, получение цифрового артефакта).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lastRenderedPageBreak/>
        <w:t>Тема 34. Профориентационное занятие «Моё будущее – Моя страна» (1 час)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sz w:val="28"/>
          <w:szCs w:val="28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D27DF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27DF8">
        <w:rPr>
          <w:rFonts w:ascii="Times New Roman" w:hAnsi="Times New Roman" w:cs="Times New Roman"/>
          <w:sz w:val="28"/>
          <w:szCs w:val="28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p w:rsidR="00D27DF8" w:rsidRPr="00D27DF8" w:rsidRDefault="00D27DF8" w:rsidP="00D27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 по программе курса внеурочной деятельности</w:t>
      </w:r>
    </w:p>
    <w:p w:rsidR="00D27DF8" w:rsidRPr="00D27DF8" w:rsidRDefault="00D27DF8" w:rsidP="00D27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DF8">
        <w:rPr>
          <w:rFonts w:ascii="Times New Roman" w:hAnsi="Times New Roman" w:cs="Times New Roman"/>
          <w:b/>
          <w:bCs/>
          <w:sz w:val="28"/>
          <w:szCs w:val="28"/>
        </w:rPr>
        <w:t>«Россия — мои горизонты» 2023/2024 уч. год</w:t>
      </w:r>
    </w:p>
    <w:p w:rsidR="00D27DF8" w:rsidRPr="00D27DF8" w:rsidRDefault="00D27DF8" w:rsidP="00D27DF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87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51"/>
        <w:gridCol w:w="2733"/>
        <w:gridCol w:w="4922"/>
        <w:gridCol w:w="1559"/>
      </w:tblGrid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Тема занятий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1. Вводный урок «Моя Россия — мои горизонты»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(обзор отраслей экономического развития РФ — счастье в труде)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2. Тематический профориентационный урок «Открой своё будущее»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(введение в профориентацию)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3. Профориентационная диагностика № 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«Мой профиль» и разбор результатов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3. Профориентационная диагностика № 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 xml:space="preserve"> профсреды» и разбор результатов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4. Профориентационное занятие «Система образования </w:t>
            </w:r>
            <w:r w:rsidRPr="00D2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5. Профориентационное занятие «Пробую профессию в сфере науки и образования»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профессии учителя, приуроченная</w:t>
            </w:r>
            <w:proofErr w:type="gramEnd"/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к Году педагога и наставника)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6. Профориентационное занятие «Россия в деле»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(часть 1)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(на выбор: импортозамещение, авиастроение,</w:t>
            </w:r>
            <w:proofErr w:type="gramEnd"/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 xml:space="preserve">судовождение, судостроение, </w:t>
            </w: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  <w:proofErr w:type="gramEnd"/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промышленность)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6. Профориентационная диагностика № 2 «</w:t>
            </w: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ориентиры» и разбор результатов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7. Профориентационное занятие «Россия промышленная: узнаю достижения страны в сфере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промышленности и производства»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(тяжелая промышленность, добыча и переработка сырья)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8. Профориентационное занятие «Пробую профессию в сфере промышленности»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 xml:space="preserve">(моделирующая онлайн-проба на платформе проекта «Билет в </w:t>
            </w:r>
            <w:r w:rsidRPr="00D2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будущее» по профессиям на выбор: металлург,</w:t>
            </w:r>
            <w:proofErr w:type="gramEnd"/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специалист по аддитивным технологиям и др.)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 xml:space="preserve">Тема 9. Профориентационное занятие «Россия цифровая: узнаю достижения страны в области </w:t>
            </w: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цифровых</w:t>
            </w:r>
            <w:proofErr w:type="gramEnd"/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технологий»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(информационные технологии, искусственный интеллект, робототехника)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10. Профориентационное занятие «Пробую профессию в области цифровых технологий»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</w:t>
            </w:r>
            <w:proofErr w:type="gramEnd"/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программист, </w:t>
            </w: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робототехник и</w:t>
            </w:r>
            <w:proofErr w:type="gramEnd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 xml:space="preserve"> др.)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 xml:space="preserve">Тема 11. Профориентационное занятие «Россия </w:t>
            </w: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деле</w:t>
            </w:r>
            <w:proofErr w:type="gramEnd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» (часть 2)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(на выбор: медицина, реабилитация, генетика)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11. Профориентационная диагностика № 3 «</w:t>
            </w: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proofErr w:type="gramEnd"/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таланты» и разбор результатов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12. Профориентационное занятие «Россия инженерная: узнаю достижения страны в области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инженерного дела»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(машиностроение, транспорт, строительство)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13. Профориентационное занятие «Пробую профессию в инженерной сфере»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 по профессиям на выбор: инженерконструктор, электромонтер и др.)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14. Профориентационное занятие «Государственное управление и общественная безопасность»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этих службах)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15. Профориентационное занятие «Пробую профессию в сфере управления и безопасности»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специалист</w:t>
            </w:r>
            <w:proofErr w:type="gramEnd"/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по кибербезопасности, юрист и др.)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16. Профориентационное занятие-рефлексия «Моё будущее — моя страна»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17. Профориентационное занятие «Россия плодородная: узнаю о достижениях агропромышленного комплекса страны»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(агропромышленный комплекс)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18. Профориентационное занятие «Пробую профессию в аграрной сфере»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агроном,</w:t>
            </w:r>
            <w:proofErr w:type="gramEnd"/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зоотехник и др.)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19. Профориентационное занятие «Россия здоровая: узнаю достижения страны в области медицины и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здравоохранения»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(сфера здравоохранения, фармацевтика и биотехнологии)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20. Профориентационное занятие «Пробую профессию в области медицины»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врач</w:t>
            </w:r>
            <w:proofErr w:type="gramEnd"/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телемедицины, биотехнолог и др.)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21. Профориентационное занятие «Россия добрая: узнаю о профессиях на благо общества»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(сфера социального развития, туризма и гостеприимства)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22. Профориентационное занятие «Пробую профессию на благо общества»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менеджер</w:t>
            </w:r>
            <w:proofErr w:type="gramEnd"/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по туризму, организатор благотворительных мероприятий и др.)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23. Профориентационное занятие «Россия креативная: узнаю творческие профессии»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(сфера культуры и искусства)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24. Профориентационное занятие «Пробую творческую профессию»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(моделирующая онлайн-проба на платформе проекта «Билет в будущее» по профессиям на выбор: дизайнер,</w:t>
            </w:r>
            <w:proofErr w:type="gramEnd"/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продюсер и др.)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25. Профориентационное занятие «Один день в профессии» (часть 1)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(учитель, актер, эколог)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26. Профориентационное занятие «Один день в профессии» (часть 2)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(пожарный, ветеринар, повар)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27. Профориентационный сериал проекта «Билет в будущее» (часть 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28. Профориентационный сериал проекта «Билет в будущее» (часть 2)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29. Профориентационное занятие «Пробую профессию в инженерной сфере»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30. Профориентационное занятие «Пробую профессию в цифровой сфере»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31. Профориентационное занятие «Пробую профессию в сфере промышленности»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32. Профориентационное занятие «Пробую профессию в сфере медицины»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33. Профориентационное занятие «Пробую профессию в креативной сфере»</w:t>
            </w:r>
          </w:p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моделирующая</w:t>
            </w:r>
            <w:proofErr w:type="gramEnd"/>
            <w:r w:rsidRPr="00D27DF8">
              <w:rPr>
                <w:rFonts w:ascii="Times New Roman" w:hAnsi="Times New Roman" w:cs="Times New Roman"/>
                <w:sz w:val="28"/>
                <w:szCs w:val="28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7DF8" w:rsidRPr="00D27DF8" w:rsidTr="00D27DF8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Тема 34. Профориентационное занятие «Моё будущее — моя страна»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7DF8" w:rsidRPr="00D27DF8" w:rsidRDefault="00D27DF8" w:rsidP="00D27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D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F7773" w:rsidRPr="00D27DF8" w:rsidRDefault="00BF7773" w:rsidP="00D27DF8">
      <w:pPr>
        <w:rPr>
          <w:rFonts w:ascii="Times New Roman" w:hAnsi="Times New Roman" w:cs="Times New Roman"/>
          <w:sz w:val="28"/>
          <w:szCs w:val="28"/>
        </w:rPr>
      </w:pPr>
    </w:p>
    <w:sectPr w:rsidR="00BF7773" w:rsidRPr="00D27DF8" w:rsidSect="00D27D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EF7" w:rsidRDefault="00907EF7" w:rsidP="00D27DF8">
      <w:pPr>
        <w:spacing w:after="0" w:line="240" w:lineRule="auto"/>
      </w:pPr>
      <w:r>
        <w:separator/>
      </w:r>
    </w:p>
  </w:endnote>
  <w:endnote w:type="continuationSeparator" w:id="1">
    <w:p w:rsidR="00907EF7" w:rsidRDefault="00907EF7" w:rsidP="00D2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EF7" w:rsidRDefault="00907EF7" w:rsidP="00D27DF8">
      <w:pPr>
        <w:spacing w:after="0" w:line="240" w:lineRule="auto"/>
      </w:pPr>
      <w:r>
        <w:separator/>
      </w:r>
    </w:p>
  </w:footnote>
  <w:footnote w:type="continuationSeparator" w:id="1">
    <w:p w:rsidR="00907EF7" w:rsidRDefault="00907EF7" w:rsidP="00D27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8B0"/>
    <w:multiLevelType w:val="multilevel"/>
    <w:tmpl w:val="AF30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22BAA"/>
    <w:multiLevelType w:val="multilevel"/>
    <w:tmpl w:val="962C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D7BE5"/>
    <w:multiLevelType w:val="multilevel"/>
    <w:tmpl w:val="A100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D4D7D"/>
    <w:multiLevelType w:val="multilevel"/>
    <w:tmpl w:val="08F0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76995"/>
    <w:multiLevelType w:val="multilevel"/>
    <w:tmpl w:val="987A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87D99"/>
    <w:multiLevelType w:val="multilevel"/>
    <w:tmpl w:val="581A4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B7252"/>
    <w:multiLevelType w:val="multilevel"/>
    <w:tmpl w:val="E7CC3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F6CA3"/>
    <w:multiLevelType w:val="multilevel"/>
    <w:tmpl w:val="CC9C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B407E7"/>
    <w:multiLevelType w:val="multilevel"/>
    <w:tmpl w:val="8E70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2770AC9"/>
    <w:multiLevelType w:val="multilevel"/>
    <w:tmpl w:val="DDA4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85245A"/>
    <w:multiLevelType w:val="multilevel"/>
    <w:tmpl w:val="7448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94566A"/>
    <w:multiLevelType w:val="multilevel"/>
    <w:tmpl w:val="C226A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394121"/>
    <w:multiLevelType w:val="multilevel"/>
    <w:tmpl w:val="7D56B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F779A0"/>
    <w:multiLevelType w:val="multilevel"/>
    <w:tmpl w:val="A750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A9265B"/>
    <w:multiLevelType w:val="multilevel"/>
    <w:tmpl w:val="42C4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393EB2"/>
    <w:multiLevelType w:val="multilevel"/>
    <w:tmpl w:val="EEC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6679F7"/>
    <w:multiLevelType w:val="multilevel"/>
    <w:tmpl w:val="7C86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016445"/>
    <w:multiLevelType w:val="multilevel"/>
    <w:tmpl w:val="0DFA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284E9C"/>
    <w:multiLevelType w:val="multilevel"/>
    <w:tmpl w:val="F236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A33E62"/>
    <w:multiLevelType w:val="multilevel"/>
    <w:tmpl w:val="F468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B867FB"/>
    <w:multiLevelType w:val="multilevel"/>
    <w:tmpl w:val="B53C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D92D57"/>
    <w:multiLevelType w:val="multilevel"/>
    <w:tmpl w:val="4B08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BA5F49"/>
    <w:multiLevelType w:val="multilevel"/>
    <w:tmpl w:val="8CC6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F32DE8"/>
    <w:multiLevelType w:val="multilevel"/>
    <w:tmpl w:val="C528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0821FB"/>
    <w:multiLevelType w:val="multilevel"/>
    <w:tmpl w:val="84BE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22"/>
  </w:num>
  <w:num w:numId="4">
    <w:abstractNumId w:val="6"/>
  </w:num>
  <w:num w:numId="5">
    <w:abstractNumId w:val="9"/>
  </w:num>
  <w:num w:numId="6">
    <w:abstractNumId w:val="1"/>
  </w:num>
  <w:num w:numId="7">
    <w:abstractNumId w:val="23"/>
  </w:num>
  <w:num w:numId="8">
    <w:abstractNumId w:val="13"/>
  </w:num>
  <w:num w:numId="9">
    <w:abstractNumId w:val="0"/>
  </w:num>
  <w:num w:numId="10">
    <w:abstractNumId w:val="17"/>
  </w:num>
  <w:num w:numId="11">
    <w:abstractNumId w:val="15"/>
  </w:num>
  <w:num w:numId="12">
    <w:abstractNumId w:val="21"/>
  </w:num>
  <w:num w:numId="13">
    <w:abstractNumId w:val="3"/>
  </w:num>
  <w:num w:numId="14">
    <w:abstractNumId w:val="24"/>
  </w:num>
  <w:num w:numId="15">
    <w:abstractNumId w:val="5"/>
  </w:num>
  <w:num w:numId="16">
    <w:abstractNumId w:val="2"/>
  </w:num>
  <w:num w:numId="17">
    <w:abstractNumId w:val="20"/>
  </w:num>
  <w:num w:numId="18">
    <w:abstractNumId w:val="11"/>
  </w:num>
  <w:num w:numId="19">
    <w:abstractNumId w:val="7"/>
  </w:num>
  <w:num w:numId="20">
    <w:abstractNumId w:val="19"/>
  </w:num>
  <w:num w:numId="21">
    <w:abstractNumId w:val="10"/>
  </w:num>
  <w:num w:numId="22">
    <w:abstractNumId w:val="12"/>
  </w:num>
  <w:num w:numId="23">
    <w:abstractNumId w:val="16"/>
  </w:num>
  <w:num w:numId="24">
    <w:abstractNumId w:val="1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7DF8"/>
    <w:rsid w:val="000A5B23"/>
    <w:rsid w:val="007C3584"/>
    <w:rsid w:val="007F6B57"/>
    <w:rsid w:val="00802F03"/>
    <w:rsid w:val="00855827"/>
    <w:rsid w:val="00907EF7"/>
    <w:rsid w:val="00BA084D"/>
    <w:rsid w:val="00BF7773"/>
    <w:rsid w:val="00D27DF8"/>
    <w:rsid w:val="00DD7F0C"/>
    <w:rsid w:val="00DE708C"/>
    <w:rsid w:val="00F1249C"/>
    <w:rsid w:val="00FB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DF8"/>
  </w:style>
  <w:style w:type="paragraph" w:styleId="a5">
    <w:name w:val="footer"/>
    <w:basedOn w:val="a"/>
    <w:link w:val="a6"/>
    <w:uiPriority w:val="99"/>
    <w:unhideWhenUsed/>
    <w:rsid w:val="00D2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DF8"/>
  </w:style>
  <w:style w:type="table" w:styleId="a7">
    <w:name w:val="Table Grid"/>
    <w:basedOn w:val="a1"/>
    <w:uiPriority w:val="39"/>
    <w:rsid w:val="00802F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DF8"/>
  </w:style>
  <w:style w:type="paragraph" w:styleId="a5">
    <w:name w:val="footer"/>
    <w:basedOn w:val="a"/>
    <w:link w:val="a6"/>
    <w:uiPriority w:val="99"/>
    <w:unhideWhenUsed/>
    <w:rsid w:val="00D27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DF8"/>
  </w:style>
  <w:style w:type="table" w:styleId="a7">
    <w:name w:val="Table Grid"/>
    <w:basedOn w:val="a1"/>
    <w:uiPriority w:val="39"/>
    <w:rsid w:val="00802F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2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8814</Words>
  <Characters>50246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natusik-pusik@mail.ru</cp:lastModifiedBy>
  <cp:revision>11</cp:revision>
  <cp:lastPrinted>2023-08-30T20:19:00Z</cp:lastPrinted>
  <dcterms:created xsi:type="dcterms:W3CDTF">2023-08-30T20:06:00Z</dcterms:created>
  <dcterms:modified xsi:type="dcterms:W3CDTF">2023-09-20T11:55:00Z</dcterms:modified>
</cp:coreProperties>
</file>